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仿宋"/>
          <w:color w:val="000000"/>
          <w:kern w:val="0"/>
          <w:szCs w:val="21"/>
        </w:rPr>
      </w:pPr>
      <w:bookmarkStart w:id="0" w:name="_GoBack"/>
      <w:bookmarkEnd w:id="0"/>
    </w:p>
    <w:p>
      <w:pPr>
        <w:spacing w:line="360" w:lineRule="auto"/>
        <w:rPr>
          <w:rFonts w:ascii="宋体" w:hAnsi="宋体" w:cs="宋体"/>
          <w:b/>
          <w:bCs/>
          <w:color w:val="000000"/>
          <w:sz w:val="28"/>
          <w:szCs w:val="28"/>
        </w:rPr>
      </w:pPr>
      <w:r>
        <w:rPr>
          <w:rFonts w:ascii="宋体" w:hAnsi="宋体" w:cs="仿宋"/>
          <w:color w:val="000000"/>
          <w:kern w:val="0"/>
          <w:szCs w:val="21"/>
        </w:rPr>
        <w:t>附件一</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投标报名表（公告附件）</w:t>
      </w:r>
    </w:p>
    <w:tbl>
      <w:tblPr>
        <w:tblStyle w:val="3"/>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655" w:type="dxa"/>
            <w:noWrap w:val="0"/>
            <w:vAlign w:val="center"/>
          </w:tcPr>
          <w:p>
            <w:pPr>
              <w:jc w:val="center"/>
              <w:rPr>
                <w:rFonts w:ascii="宋体" w:hAnsi="宋体" w:cs="宋体"/>
                <w:b/>
                <w:color w:val="000000"/>
                <w:szCs w:val="21"/>
              </w:rPr>
            </w:pPr>
            <w:r>
              <w:rPr>
                <w:rFonts w:hint="eastAsia" w:ascii="宋体" w:hAnsi="宋体" w:cs="宋体"/>
                <w:b/>
                <w:color w:val="000000"/>
                <w:szCs w:val="21"/>
              </w:rPr>
              <w:t>投标报名表（公告附件）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jc w:val="center"/>
        </w:trPr>
        <w:tc>
          <w:tcPr>
            <w:tcW w:w="9655" w:type="dxa"/>
            <w:noWrap w:val="0"/>
            <w:vAlign w:val="center"/>
          </w:tcPr>
          <w:p>
            <w:pPr>
              <w:spacing w:line="360" w:lineRule="auto"/>
              <w:rPr>
                <w:rFonts w:ascii="宋体" w:hAnsi="宋体" w:cs="宋体"/>
                <w:color w:val="000000"/>
                <w:szCs w:val="21"/>
              </w:rPr>
            </w:pPr>
            <w:r>
              <w:rPr>
                <w:rFonts w:hint="eastAsia" w:ascii="宋体" w:hAnsi="宋体" w:cs="宋体"/>
                <w:color w:val="000000"/>
                <w:szCs w:val="21"/>
              </w:rPr>
              <w:t>北京奥达清环境检测有限公司：</w:t>
            </w:r>
          </w:p>
          <w:p>
            <w:pPr>
              <w:spacing w:line="360" w:lineRule="auto"/>
              <w:rPr>
                <w:rFonts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（公司名称）</w:t>
            </w:r>
            <w:r>
              <w:rPr>
                <w:rFonts w:hint="eastAsia" w:ascii="宋体" w:hAnsi="宋体" w:cs="宋体"/>
                <w:color w:val="000000"/>
                <w:szCs w:val="21"/>
              </w:rPr>
              <w:t>将参加</w:t>
            </w:r>
            <w:r>
              <w:rPr>
                <w:rFonts w:hint="eastAsia" w:ascii="宋体" w:hAnsi="宋体" w:cs="宋体"/>
                <w:color w:val="000000"/>
                <w:szCs w:val="21"/>
                <w:u w:val="single"/>
              </w:rPr>
              <w:t xml:space="preserve">     （项目名称）</w:t>
            </w:r>
            <w:r>
              <w:rPr>
                <w:rFonts w:hint="eastAsia" w:ascii="宋体" w:hAnsi="宋体" w:cs="宋体"/>
                <w:color w:val="000000"/>
                <w:szCs w:val="21"/>
              </w:rPr>
              <w:t>项目的投标，特发函确认报名。</w:t>
            </w:r>
          </w:p>
          <w:p>
            <w:pPr>
              <w:spacing w:line="360" w:lineRule="auto"/>
              <w:rPr>
                <w:rFonts w:ascii="宋体" w:hAnsi="宋体" w:cs="宋体"/>
                <w:color w:val="000000"/>
                <w:szCs w:val="21"/>
              </w:rPr>
            </w:pPr>
            <w:r>
              <w:rPr>
                <w:rFonts w:hint="eastAsia" w:ascii="宋体" w:hAnsi="宋体" w:cs="宋体"/>
                <w:color w:val="000000"/>
                <w:szCs w:val="21"/>
              </w:rPr>
              <w:t>为提高贵公司采购效率、保证各方的利益。就此，我方自愿承诺如下：</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1、我方完全符合采购公告中的供应商资质要求并具备响应本次采购的基本能力；</w:t>
            </w:r>
          </w:p>
          <w:p>
            <w:pPr>
              <w:spacing w:line="360" w:lineRule="auto"/>
              <w:ind w:firstLine="411" w:firstLineChars="196"/>
              <w:rPr>
                <w:rFonts w:ascii="宋体" w:hAnsi="宋体" w:cs="宋体"/>
                <w:b/>
                <w:bCs/>
                <w:color w:val="000000"/>
                <w:szCs w:val="21"/>
                <w:u w:val="single"/>
                <w:shd w:val="pct10" w:color="auto" w:fill="FFFFFF"/>
              </w:rPr>
            </w:pPr>
            <w:r>
              <w:rPr>
                <w:rFonts w:hint="eastAsia" w:ascii="宋体" w:hAnsi="宋体" w:cs="宋体"/>
                <w:color w:val="000000"/>
                <w:szCs w:val="21"/>
              </w:rPr>
              <w:t>2、我方在获取采购文件后，将严格按采购文件的约定编制投标文件并准时参加本次采购的投标。</w:t>
            </w:r>
            <w:r>
              <w:rPr>
                <w:rFonts w:hint="eastAsia" w:ascii="宋体" w:hAnsi="宋体" w:cs="宋体"/>
                <w:b/>
                <w:bCs/>
                <w:color w:val="000000"/>
                <w:szCs w:val="21"/>
                <w:u w:val="single"/>
              </w:rPr>
              <w:t>如我方不参加投标，将在投标截止时间至少2日前（非招标项目需在报名时间内）通过电邮告知贵司。</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3、我方认可贵司的电子邮件可以仅用于接收我方报名、询问以及我方回复贵司通知。我方接受贵司可以电子邮件方式通知我方（视为贵司书面形式）并承认其有效性。</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如我方对本项目有疑问的，将仅以电子邮件[有我方本表(加盖公章)的邮箱]方式向贵司提出的询问，并认可贵司不承担电话问答的有效性。</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4、我方在投标前，将及时登陆信息发布的网站以及与贵司联系的邮箱，以确保我方完全知道本次采购的所有信息。</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供应商单位（盖章）</w:t>
            </w:r>
          </w:p>
          <w:p>
            <w:pPr>
              <w:spacing w:line="360" w:lineRule="auto"/>
              <w:ind w:firstLine="411" w:firstLineChars="196"/>
              <w:rPr>
                <w:rFonts w:ascii="宋体" w:hAnsi="宋体" w:cs="宋体"/>
                <w:color w:val="000000"/>
                <w:szCs w:val="21"/>
                <w:u w:val="single"/>
              </w:rPr>
            </w:pPr>
            <w:r>
              <w:rPr>
                <w:rFonts w:hint="eastAsia" w:ascii="宋体" w:hAnsi="宋体" w:cs="宋体"/>
                <w:color w:val="000000"/>
                <w:szCs w:val="21"/>
              </w:rPr>
              <w:t>联 系 人：</w:t>
            </w:r>
            <w:r>
              <w:rPr>
                <w:rFonts w:hint="eastAsia" w:ascii="宋体" w:hAnsi="宋体" w:cs="宋体"/>
                <w:color w:val="000000"/>
                <w:szCs w:val="21"/>
                <w:u w:val="single"/>
              </w:rPr>
              <w:t xml:space="preserve">                  </w:t>
            </w:r>
            <w:r>
              <w:rPr>
                <w:rFonts w:hint="eastAsia" w:ascii="宋体" w:hAnsi="宋体" w:cs="宋体"/>
                <w:color w:val="000000"/>
                <w:szCs w:val="21"/>
              </w:rPr>
              <w:t>联系电话：</w:t>
            </w:r>
            <w:r>
              <w:rPr>
                <w:rFonts w:hint="eastAsia" w:ascii="宋体" w:hAnsi="宋体" w:cs="宋体"/>
                <w:color w:val="000000"/>
                <w:szCs w:val="21"/>
                <w:u w:val="single"/>
              </w:rPr>
              <w:t xml:space="preserve">                                </w:t>
            </w:r>
          </w:p>
          <w:p>
            <w:pPr>
              <w:spacing w:line="360" w:lineRule="auto"/>
              <w:ind w:firstLine="411" w:firstLineChars="196"/>
              <w:rPr>
                <w:rFonts w:ascii="宋体" w:hAnsi="宋体" w:cs="宋体"/>
                <w:color w:val="000000"/>
                <w:szCs w:val="21"/>
                <w:u w:val="single"/>
              </w:rPr>
            </w:pPr>
            <w:r>
              <w:rPr>
                <w:rFonts w:hint="eastAsia" w:ascii="宋体" w:hAnsi="宋体" w:cs="宋体"/>
                <w:color w:val="000000"/>
                <w:szCs w:val="21"/>
              </w:rPr>
              <w:t>联系地址：</w:t>
            </w:r>
            <w:r>
              <w:rPr>
                <w:rFonts w:hint="eastAsia" w:ascii="宋体" w:hAnsi="宋体" w:cs="宋体"/>
                <w:color w:val="000000"/>
                <w:szCs w:val="21"/>
                <w:u w:val="single"/>
              </w:rPr>
              <w:t xml:space="preserve">                                </w:t>
            </w:r>
            <w:r>
              <w:rPr>
                <w:rFonts w:hint="eastAsia" w:ascii="宋体" w:hAnsi="宋体" w:cs="宋体"/>
                <w:color w:val="000000"/>
                <w:szCs w:val="21"/>
              </w:rPr>
              <w:t>时    间：</w:t>
            </w:r>
            <w:r>
              <w:rPr>
                <w:rFonts w:hint="eastAsia" w:ascii="宋体" w:hAnsi="宋体" w:cs="宋体"/>
                <w:color w:val="000000"/>
                <w:szCs w:val="21"/>
                <w:u w:val="single"/>
              </w:rPr>
              <w:t xml:space="preserve">                  </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9655" w:type="dxa"/>
            <w:noWrap w:val="0"/>
            <w:vAlign w:val="center"/>
          </w:tcPr>
          <w:p>
            <w:pPr>
              <w:rPr>
                <w:rFonts w:ascii="宋体" w:hAnsi="宋体" w:cs="宋体"/>
                <w:color w:val="000000"/>
                <w:szCs w:val="21"/>
              </w:rPr>
            </w:pPr>
            <w:r>
              <w:rPr>
                <w:rFonts w:hint="eastAsia" w:ascii="宋体" w:hAnsi="宋体" w:cs="宋体"/>
                <w:color w:val="000000"/>
                <w:szCs w:val="21"/>
              </w:rPr>
              <w:t>特别说明：</w:t>
            </w:r>
          </w:p>
          <w:p>
            <w:pPr>
              <w:rPr>
                <w:rFonts w:ascii="宋体" w:hAnsi="宋体" w:cs="宋体"/>
                <w:color w:val="000000"/>
                <w:szCs w:val="21"/>
              </w:rPr>
            </w:pPr>
            <w:r>
              <w:rPr>
                <w:rFonts w:hint="eastAsia" w:ascii="宋体" w:hAnsi="宋体" w:cs="宋体"/>
                <w:color w:val="000000"/>
                <w:szCs w:val="21"/>
              </w:rPr>
              <w:t>1、本表是本次采购与供应商联系（通知等）的重要途径，请务必准确填写。如供应商未能提供准确信息，因此产生的后果由供应商承担。</w:t>
            </w:r>
          </w:p>
          <w:p>
            <w:pPr>
              <w:rPr>
                <w:rFonts w:ascii="宋体" w:hAnsi="宋体" w:cs="宋体"/>
                <w:color w:val="000000"/>
                <w:sz w:val="24"/>
              </w:rPr>
            </w:pPr>
            <w:r>
              <w:rPr>
                <w:rFonts w:hint="eastAsia" w:ascii="宋体" w:hAnsi="宋体" w:cs="宋体"/>
                <w:color w:val="000000"/>
                <w:szCs w:val="21"/>
              </w:rPr>
              <w:t>2、本表“投标”可广义的指供应商参加谈判或磋商响应、参加询价报价等响应行为。</w:t>
            </w:r>
          </w:p>
        </w:tc>
      </w:tr>
    </w:tbl>
    <w:p>
      <w:pPr>
        <w:spacing w:line="360" w:lineRule="auto"/>
        <w:rPr>
          <w:rFonts w:ascii="宋体" w:hAnsi="宋体"/>
          <w:b/>
          <w:color w:val="000000"/>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YWRhMjhlMDlmZjU0OTc2MmYwNTk2MjVkYjIyODIifQ=="/>
  </w:docVars>
  <w:rsids>
    <w:rsidRoot w:val="006E3E3E"/>
    <w:rsid w:val="001E1009"/>
    <w:rsid w:val="00502B87"/>
    <w:rsid w:val="00530E39"/>
    <w:rsid w:val="005A71FB"/>
    <w:rsid w:val="006E3E3E"/>
    <w:rsid w:val="008D5348"/>
    <w:rsid w:val="009805AD"/>
    <w:rsid w:val="009E366E"/>
    <w:rsid w:val="00AD1D60"/>
    <w:rsid w:val="00CE57B7"/>
    <w:rsid w:val="00D43B58"/>
    <w:rsid w:val="00E67400"/>
    <w:rsid w:val="00EF0C32"/>
    <w:rsid w:val="03B52021"/>
    <w:rsid w:val="123B7198"/>
    <w:rsid w:val="143E50EE"/>
    <w:rsid w:val="341A0EB8"/>
    <w:rsid w:val="48684D1D"/>
    <w:rsid w:val="490F5ACB"/>
    <w:rsid w:val="4E411AA9"/>
    <w:rsid w:val="508D7BB2"/>
    <w:rsid w:val="54516C01"/>
    <w:rsid w:val="54C3224D"/>
    <w:rsid w:val="55755A51"/>
    <w:rsid w:val="5E975E76"/>
    <w:rsid w:val="625E5672"/>
    <w:rsid w:val="63237E62"/>
    <w:rsid w:val="6E6B517A"/>
    <w:rsid w:val="6F522D5C"/>
    <w:rsid w:val="773B1E28"/>
    <w:rsid w:val="7D352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style>
  <w:style w:type="paragraph" w:styleId="2">
    <w:name w:val="Normal Indent"/>
    <w:basedOn w:val="1"/>
    <w:link w:val="6"/>
    <w:qFormat/>
    <w:uiPriority w:val="99"/>
    <w:pPr>
      <w:ind w:firstLine="420" w:firstLineChars="200"/>
    </w:pPr>
    <w:rPr>
      <w:rFonts w:ascii="Calibri" w:hAnsi="Calibri" w:cs="Times New Roman"/>
    </w:rPr>
  </w:style>
  <w:style w:type="character" w:styleId="5">
    <w:name w:val="Hyperlink"/>
    <w:basedOn w:val="4"/>
    <w:qFormat/>
    <w:uiPriority w:val="99"/>
    <w:rPr>
      <w:color w:val="0000FF"/>
      <w:u w:val="single"/>
    </w:rPr>
  </w:style>
  <w:style w:type="character" w:customStyle="1" w:styleId="6">
    <w:name w:val="正文缩进 Char"/>
    <w:link w:val="2"/>
    <w:qFormat/>
    <w:locked/>
    <w:uiPriority w:val="99"/>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1823</Words>
  <Characters>1938</Characters>
  <Lines>15</Lines>
  <Paragraphs>4</Paragraphs>
  <TotalTime>43</TotalTime>
  <ScaleCrop>false</ScaleCrop>
  <LinksUpToDate>false</LinksUpToDate>
  <CharactersWithSpaces>2112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2022-07-18T03:43:00Z</dcterms:created>
  <dc:creator>Windows 用户</dc:creator>
  <cp:lastModifiedBy>诗和远方</cp:lastModifiedBy>
  <dcterms:modified xsi:type="dcterms:W3CDTF">2022-09-02T08:21:52Z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27E936702D3742339D8E52F8E8E3C428</vt:lpwstr>
  </property>
</Properties>
</file>